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1E118F" w14:textId="77777777" w:rsidR="00DA257D" w:rsidRDefault="00DA257D" w:rsidP="00DA257D">
      <w:r>
        <w:t>Vpliv vplivnežev – moč mnenja v digitalni dobi</w:t>
      </w:r>
    </w:p>
    <w:p w14:paraId="0994802E" w14:textId="77777777" w:rsidR="00DA257D" w:rsidRDefault="00DA257D" w:rsidP="00DA257D"/>
    <w:p w14:paraId="21062766" w14:textId="77777777" w:rsidR="00DA257D" w:rsidRDefault="00DA257D" w:rsidP="00DA257D">
      <w:r>
        <w:t>Kdo so vplivneži?</w:t>
      </w:r>
    </w:p>
    <w:p w14:paraId="042240DC" w14:textId="77777777" w:rsidR="00DA257D" w:rsidRDefault="00DA257D" w:rsidP="00DA257D">
      <w:r>
        <w:t xml:space="preserve">Vplivneži (ali angleško </w:t>
      </w:r>
      <w:proofErr w:type="spellStart"/>
      <w:r>
        <w:t>influencerji</w:t>
      </w:r>
      <w:proofErr w:type="spellEnd"/>
      <w:r>
        <w:t>) so posamezniki, ki imajo na družbenih omrežjih veliko občinstvo in lahko s svojimi objavami vplivajo na mnenje, vedenje ali nakupne odločitve drugih. Njihova moč temelji na zaupanju, ki ga gradijo s svojimi sledilci – ti jih pogosto dojemajo kot pristne, iskrene in podobne sebi.</w:t>
      </w:r>
    </w:p>
    <w:p w14:paraId="311EF25E" w14:textId="77777777" w:rsidR="00DA257D" w:rsidRDefault="00DA257D" w:rsidP="00DA257D">
      <w:r>
        <w:t>Vplivneži delujejo na različnih področjih: od mode, lepote, športa in tehnologije do potovanj, hrane ali družbenih tem. Njihova vloga danes presega zabavo – postali so pomemben del trženja, komunikacije in kulture.</w:t>
      </w:r>
    </w:p>
    <w:p w14:paraId="0B44CDB4" w14:textId="77777777" w:rsidR="00DA257D" w:rsidRDefault="00DA257D" w:rsidP="00DA257D"/>
    <w:p w14:paraId="699425CA" w14:textId="77777777" w:rsidR="00DA257D" w:rsidRDefault="00DA257D" w:rsidP="00DA257D">
      <w:r>
        <w:t>Koliko vpliva imajo vplivneži danes?</w:t>
      </w:r>
    </w:p>
    <w:p w14:paraId="737AA772" w14:textId="77777777" w:rsidR="00DA257D" w:rsidRDefault="00DA257D" w:rsidP="00DA257D">
      <w:r>
        <w:t>Vplivneži imajo danes ogromen doseg. Po raziskavah več kot polovica mladih zaupa priporočilom vplivnežev bolj kot tradicionalnim oglasom. Velike blagovne znamke vlagajo milijone v sodelovanja z vplivneži, ker ti dosežejo ciljno občinstvo bolj neposredno in osebno kot klasični mediji.</w:t>
      </w:r>
    </w:p>
    <w:p w14:paraId="4376C44A" w14:textId="77777777" w:rsidR="00DA257D" w:rsidRDefault="00DA257D" w:rsidP="00DA257D">
      <w:r>
        <w:t>Vpliv se ne meri le v številu sledilcev, temveč predvsem v vplivu na vedenje – v tem, koliko ljudi zaradi objave nekaj kupi, podpre določen namen ali spremeni svoje mnenje.</w:t>
      </w:r>
    </w:p>
    <w:p w14:paraId="3E5518BC" w14:textId="77777777" w:rsidR="00DA257D" w:rsidRDefault="00DA257D" w:rsidP="00DA257D"/>
    <w:p w14:paraId="61A2B392" w14:textId="77777777" w:rsidR="00DA257D" w:rsidRDefault="00DA257D" w:rsidP="00DA257D">
      <w:r>
        <w:t>Pozitivni vplivi vplivnežev</w:t>
      </w:r>
    </w:p>
    <w:p w14:paraId="39CFC89F" w14:textId="77777777" w:rsidR="00DA257D" w:rsidRDefault="00DA257D" w:rsidP="00DA257D">
      <w:r>
        <w:t>Ko so vplivneži odgovorni in pristni, lahko imajo zelo pozitiven učinek:</w:t>
      </w:r>
    </w:p>
    <w:p w14:paraId="73505AC5" w14:textId="77777777" w:rsidR="00DA257D" w:rsidRDefault="00DA257D" w:rsidP="00DA257D"/>
    <w:p w14:paraId="6CB71DB1" w14:textId="77777777" w:rsidR="00DA257D" w:rsidRDefault="00DA257D" w:rsidP="00DA257D">
      <w:r>
        <w:t xml:space="preserve">Izobražujejo in ozaveščajo o pomembnih družbenih, </w:t>
      </w:r>
      <w:proofErr w:type="spellStart"/>
      <w:r>
        <w:t>okoljskih</w:t>
      </w:r>
      <w:proofErr w:type="spellEnd"/>
      <w:r>
        <w:t xml:space="preserve"> in zdravstvenih temah,</w:t>
      </w:r>
    </w:p>
    <w:p w14:paraId="47FAFF52" w14:textId="77777777" w:rsidR="00DA257D" w:rsidRDefault="00DA257D" w:rsidP="00DA257D">
      <w:r>
        <w:t>Navdihujejo ljudi k ustvarjalnosti, samospoštovanju in zdravemu življenju,</w:t>
      </w:r>
    </w:p>
    <w:p w14:paraId="0321B58C" w14:textId="77777777" w:rsidR="00DA257D" w:rsidRDefault="00DA257D" w:rsidP="00DA257D">
      <w:r>
        <w:t>Povezujejo skupnosti s skupnimi interesi, vrednotami ali cilji,</w:t>
      </w:r>
    </w:p>
    <w:p w14:paraId="3F3E7DA6" w14:textId="77777777" w:rsidR="00DA257D" w:rsidRDefault="00DA257D" w:rsidP="00DA257D">
      <w:r>
        <w:t>Podpirajo manjša podjetja in ustvarjalce, ki bi sicer težko prišli do občinstva.</w:t>
      </w:r>
    </w:p>
    <w:p w14:paraId="5B670F37" w14:textId="77777777" w:rsidR="00DA257D" w:rsidRDefault="00DA257D" w:rsidP="00DA257D"/>
    <w:p w14:paraId="1BBF8D85" w14:textId="77777777" w:rsidR="00DA257D" w:rsidRDefault="00DA257D" w:rsidP="00DA257D">
      <w:r>
        <w:t>Negativni vplivi in pasti</w:t>
      </w:r>
    </w:p>
    <w:p w14:paraId="1EA4E74F" w14:textId="77777777" w:rsidR="00DA257D" w:rsidRDefault="00DA257D" w:rsidP="00DA257D">
      <w:r>
        <w:t>A vpliv vplivnežev ima tudi temno plat.</w:t>
      </w:r>
    </w:p>
    <w:p w14:paraId="374A79D2" w14:textId="77777777" w:rsidR="00DA257D" w:rsidRDefault="00DA257D" w:rsidP="00DA257D"/>
    <w:p w14:paraId="3F304900" w14:textId="77777777" w:rsidR="00DA257D" w:rsidRDefault="00DA257D" w:rsidP="00DA257D">
      <w:r>
        <w:t>Pritisk popolnosti: mnogi sledilci se primerjajo z idealiziranimi podobami življenja, kar lahko vpliva na samopodobo in duševno zdravje.</w:t>
      </w:r>
    </w:p>
    <w:p w14:paraId="3A6D6B6D" w14:textId="77777777" w:rsidR="00DA257D" w:rsidRDefault="00DA257D" w:rsidP="00DA257D">
      <w:r>
        <w:t>Skrita oglaševanja: nekateri vplivneži ne označujejo plačanih sodelovanj, kar zavaja občinstvo.</w:t>
      </w:r>
    </w:p>
    <w:p w14:paraId="12BF1A0E" w14:textId="77777777" w:rsidR="00DA257D" w:rsidRDefault="00DA257D" w:rsidP="00DA257D">
      <w:r>
        <w:t>Lažne informacije: priljubljenost ne pomeni strokovnosti – napačni nasveti (npr. o zdravju ali financah) lahko povzročijo škodo.</w:t>
      </w:r>
    </w:p>
    <w:p w14:paraId="1C68C00A" w14:textId="48573C50" w:rsidR="00711E9D" w:rsidRDefault="00DA257D" w:rsidP="00DA257D">
      <w:r>
        <w:lastRenderedPageBreak/>
        <w:t>Kultura potrošništva: stalno oglaševanje izdelkov spodbuja prekomerno porabo in občutek, da moramo vedno imeti "nekaj novega".</w:t>
      </w:r>
    </w:p>
    <w:sectPr w:rsidR="00711E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257D"/>
    <w:rsid w:val="00403E31"/>
    <w:rsid w:val="00711E9D"/>
    <w:rsid w:val="00DA257D"/>
    <w:rsid w:val="00DC0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42AE64"/>
  <w15:chartTrackingRefBased/>
  <w15:docId w15:val="{132D735F-CD29-4176-8A33-C79066FF4D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307</Words>
  <Characters>1751</Characters>
  <Application>Microsoft Office Word</Application>
  <DocSecurity>0</DocSecurity>
  <Lines>14</Lines>
  <Paragraphs>4</Paragraphs>
  <ScaleCrop>false</ScaleCrop>
  <Company/>
  <LinksUpToDate>false</LinksUpToDate>
  <CharactersWithSpaces>2054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Rotar, Urban</dc:creator>
  <cp:keywords/>
  <dc:description/>
  <cp:lastModifiedBy>Rotar, Urban</cp:lastModifiedBy>
  <cp:revision>1</cp:revision>
  <dcterms:created xsi:type="dcterms:W3CDTF">2025-10-23T06:40:00Z</dcterms:created>
  <dcterms:modified xsi:type="dcterms:W3CDTF">2025-10-23T06:41:00Z</dcterms:modified>
</cp:coreProperties>
</file>